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E0D" w:rsidRDefault="00C86E0D" w:rsidP="00C86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E0D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C0122B" wp14:editId="1785E559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114425" cy="6000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E0D" w:rsidRPr="00C86E0D" w:rsidRDefault="00C86E0D">
                            <w:pPr>
                              <w:rPr>
                                <w:b/>
                              </w:rPr>
                            </w:pPr>
                            <w:r w:rsidRPr="00C86E0D">
                              <w:rPr>
                                <w:b/>
                              </w:rPr>
                              <w:t>Fiche : travail NAH les injures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0122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.55pt;margin-top:.8pt;width:87.75pt;height:4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">
                <v:textbox>
                  <w:txbxContent>
                    <w:p w:rsidR="00C86E0D" w:rsidRPr="00C86E0D" w:rsidRDefault="00C86E0D">
                      <w:pPr>
                        <w:rPr>
                          <w:b/>
                        </w:rPr>
                      </w:pPr>
                      <w:r w:rsidRPr="00C86E0D">
                        <w:rPr>
                          <w:b/>
                        </w:rPr>
                        <w:t>Fiche : travail NAH les injures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4595">
        <w:rPr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03DAD5A0" wp14:editId="7D41FCD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440180" cy="896620"/>
            <wp:effectExtent l="0" t="0" r="7620" b="0"/>
            <wp:wrapTight wrapText="bothSides">
              <wp:wrapPolygon edited="0">
                <wp:start x="0" y="0"/>
                <wp:lineTo x="0" y="21110"/>
                <wp:lineTo x="21429" y="21110"/>
                <wp:lineTo x="2142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Journée du 05 novembre 2020 : Non au Harcèlement</w:t>
      </w:r>
    </w:p>
    <w:p w:rsidR="00C86E0D" w:rsidRDefault="00C86E0D" w:rsidP="00C86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Fiche d’activités niveau cinquième et quatrième : </w:t>
      </w:r>
    </w:p>
    <w:p w:rsidR="00C86E0D" w:rsidRDefault="00C86E0D" w:rsidP="00C86E0D">
      <w:pPr>
        <w:rPr>
          <w:rFonts w:ascii="Times New Roman" w:hAnsi="Times New Roman" w:cs="Times New Roman"/>
          <w:b/>
          <w:sz w:val="24"/>
          <w:szCs w:val="24"/>
        </w:rPr>
      </w:pPr>
    </w:p>
    <w:p w:rsidR="00C86E0D" w:rsidRDefault="00C86E0D" w:rsidP="00C86E0D">
      <w:pPr>
        <w:rPr>
          <w:rFonts w:ascii="Times New Roman" w:hAnsi="Times New Roman" w:cs="Times New Roman"/>
          <w:b/>
          <w:sz w:val="24"/>
          <w:szCs w:val="24"/>
        </w:rPr>
      </w:pPr>
    </w:p>
    <w:p w:rsidR="00C86E0D" w:rsidRDefault="00C86E0D" w:rsidP="00C86E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Ressources :</w:t>
      </w:r>
    </w:p>
    <w:p w:rsidR="00C86E0D" w:rsidRDefault="00C86E0D" w:rsidP="00C86E0D">
      <w:pPr>
        <w:rPr>
          <w:rFonts w:ascii="Times New Roman" w:hAnsi="Times New Roman" w:cs="Times New Roman"/>
          <w:b/>
          <w:sz w:val="24"/>
          <w:szCs w:val="24"/>
        </w:rPr>
      </w:pPr>
      <w:r w:rsidRPr="00D26C8B">
        <w:rPr>
          <w:rFonts w:ascii="Times New Roman" w:hAnsi="Times New Roman" w:cs="Times New Roman"/>
          <w:b/>
          <w:sz w:val="24"/>
          <w:szCs w:val="24"/>
        </w:rPr>
        <w:t>https://www.nonauharcelement.education.gouv.fr/ressources/les-injures-film-de-sensibilisation/</w:t>
      </w:r>
    </w:p>
    <w:p w:rsidR="00C86E0D" w:rsidRDefault="00C86E0D" w:rsidP="00C86E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Questions élève (travail en groupe)</w:t>
      </w:r>
    </w:p>
    <w:p w:rsidR="00C86E0D" w:rsidRDefault="00C86E0D" w:rsidP="00C86E0D">
      <w:r>
        <w:t xml:space="preserve">• On distingue trois personnages ou groupes de personnages. Que </w:t>
      </w:r>
      <w:proofErr w:type="spellStart"/>
      <w:r>
        <w:t>font-ils</w:t>
      </w:r>
      <w:proofErr w:type="spellEnd"/>
      <w:r>
        <w:t xml:space="preserve"> ? </w:t>
      </w:r>
    </w:p>
    <w:p w:rsidR="00C86E0D" w:rsidRDefault="00C86E0D" w:rsidP="00C86E0D"/>
    <w:p w:rsidR="00C86E0D" w:rsidRDefault="00C86E0D" w:rsidP="00C86E0D">
      <w:pPr>
        <w:rPr>
          <w:color w:val="0070C0"/>
        </w:rPr>
      </w:pPr>
      <w:r>
        <w:t xml:space="preserve">• Les élèves sont-ils nombreux à se moquer ? De quoi les élèves se moquent-ils dans le film ? </w:t>
      </w:r>
      <w:r w:rsidRPr="00ED1B99">
        <w:rPr>
          <w:color w:val="0070C0"/>
        </w:rPr>
        <w:t>(Reprise professeur : insister sur le rapport de force déséquilibré)</w:t>
      </w:r>
    </w:p>
    <w:p w:rsidR="00C86E0D" w:rsidRPr="00ED1B99" w:rsidRDefault="00C86E0D" w:rsidP="00C86E0D">
      <w:pPr>
        <w:rPr>
          <w:color w:val="0070C0"/>
        </w:rPr>
      </w:pPr>
    </w:p>
    <w:p w:rsidR="00C86E0D" w:rsidRDefault="00C86E0D" w:rsidP="00C86E0D">
      <w:pPr>
        <w:rPr>
          <w:color w:val="0070C0"/>
        </w:rPr>
      </w:pPr>
      <w:r>
        <w:t xml:space="preserve">• Les moqueries sont-elles uniques dans la situation ?  </w:t>
      </w:r>
      <w:r w:rsidRPr="00ED1B99">
        <w:rPr>
          <w:color w:val="0070C0"/>
        </w:rPr>
        <w:t>(Reprise professeur : insister sur la répétitivité des faits)</w:t>
      </w:r>
    </w:p>
    <w:p w:rsidR="00C86E0D" w:rsidRDefault="00C86E0D" w:rsidP="00C86E0D"/>
    <w:p w:rsidR="00C86E0D" w:rsidRDefault="00C86E0D" w:rsidP="00C86E0D">
      <w:r>
        <w:t xml:space="preserve">• Pourquoi la différence est-elle source de moqueries ? </w:t>
      </w:r>
    </w:p>
    <w:p w:rsidR="00C86E0D" w:rsidRDefault="00C86E0D" w:rsidP="00C86E0D"/>
    <w:p w:rsidR="00C86E0D" w:rsidRDefault="00C86E0D" w:rsidP="00C86E0D">
      <w:pPr>
        <w:rPr>
          <w:color w:val="0070C0"/>
        </w:rPr>
      </w:pPr>
      <w:r>
        <w:t xml:space="preserve">• Qu’est-ce qui peut, à votre avis, empêcher la victime de se défendre ? </w:t>
      </w:r>
      <w:r w:rsidRPr="00ED1B99">
        <w:rPr>
          <w:color w:val="0070C0"/>
        </w:rPr>
        <w:t>(Reprise professeur : insister sur l’isolement de la victime)</w:t>
      </w:r>
    </w:p>
    <w:p w:rsidR="00C86E0D" w:rsidRDefault="00C86E0D" w:rsidP="00C86E0D"/>
    <w:p w:rsidR="00C86E0D" w:rsidRDefault="00C86E0D" w:rsidP="00C86E0D">
      <w:r>
        <w:t xml:space="preserve">• Que peut-elle ressentir ? </w:t>
      </w:r>
    </w:p>
    <w:p w:rsidR="00C86E0D" w:rsidRDefault="00C86E0D" w:rsidP="00C86E0D"/>
    <w:p w:rsidR="00C86E0D" w:rsidRDefault="00C86E0D" w:rsidP="00C86E0D">
      <w:r>
        <w:t xml:space="preserve">• Connaissez-vous les spécificités du cyber-harcèlement ? </w:t>
      </w:r>
    </w:p>
    <w:p w:rsidR="00C86E0D" w:rsidRDefault="00C86E0D" w:rsidP="00C86E0D"/>
    <w:p w:rsidR="00C86E0D" w:rsidRDefault="00C86E0D" w:rsidP="00C86E0D"/>
    <w:p w:rsidR="00C86E0D" w:rsidRDefault="00C86E0D" w:rsidP="00C86E0D">
      <w:r>
        <w:lastRenderedPageBreak/>
        <w:t xml:space="preserve">• Peut-on dire que l’utilisation des réseaux sociaux facilite et accentue le phénomène de harcèlement ? </w:t>
      </w:r>
    </w:p>
    <w:p w:rsidR="00C86E0D" w:rsidRDefault="00C86E0D" w:rsidP="00C86E0D"/>
    <w:p w:rsidR="00C86E0D" w:rsidRDefault="00C86E0D" w:rsidP="00C86E0D">
      <w:r>
        <w:t xml:space="preserve">• Pourquoi ? </w:t>
      </w:r>
    </w:p>
    <w:p w:rsidR="00C86E0D" w:rsidRDefault="00C86E0D" w:rsidP="00C86E0D"/>
    <w:p w:rsidR="00C86E0D" w:rsidRDefault="00C86E0D" w:rsidP="00C86E0D"/>
    <w:p w:rsidR="00C86E0D" w:rsidRDefault="00C86E0D" w:rsidP="00C86E0D">
      <w:r>
        <w:t xml:space="preserve">• A-t-on le droit de prendre une photo d’un camarade et de la diffuser sur les réseaux sociaux ? </w:t>
      </w:r>
    </w:p>
    <w:p w:rsidR="00C86E0D" w:rsidRDefault="00C86E0D" w:rsidP="00C86E0D"/>
    <w:p w:rsidR="00C86E0D" w:rsidRDefault="00C86E0D" w:rsidP="00C86E0D">
      <w:r>
        <w:t xml:space="preserve">• Pourquoi est-il difficile, en tant que témoin, d’agir ? </w:t>
      </w:r>
    </w:p>
    <w:p w:rsidR="00C86E0D" w:rsidRDefault="00C86E0D" w:rsidP="00C86E0D"/>
    <w:p w:rsidR="00C86E0D" w:rsidRDefault="00C86E0D" w:rsidP="00C86E0D">
      <w:r>
        <w:t xml:space="preserve">• En quoi la réaction du témoin change-t-elle la situation ? </w:t>
      </w:r>
    </w:p>
    <w:p w:rsidR="00C86E0D" w:rsidRDefault="00C86E0D" w:rsidP="00C86E0D"/>
    <w:p w:rsidR="00C86E0D" w:rsidRDefault="00C86E0D" w:rsidP="00C86E0D">
      <w:r>
        <w:t>• Que pourrait-on faire d'autre pour aider une victime ?</w:t>
      </w:r>
    </w:p>
    <w:p w:rsidR="00C86E0D" w:rsidRDefault="00C86E0D" w:rsidP="00C86E0D"/>
    <w:p w:rsidR="00C86E0D" w:rsidRDefault="00C86E0D" w:rsidP="00C86E0D">
      <w:r>
        <w:t>Question de synthèse : retour sur la vidéo :</w:t>
      </w:r>
    </w:p>
    <w:p w:rsidR="00C86E0D" w:rsidRDefault="00C86E0D" w:rsidP="00C86E0D">
      <w:r>
        <w:t>Quels sont selon vous les 3 éléments de la vidéo qui explique que nous sommes face à une situation de harcèlement ?</w:t>
      </w:r>
    </w:p>
    <w:p w:rsidR="00C86E0D" w:rsidRPr="00C86E0D" w:rsidRDefault="00C86E0D" w:rsidP="00C86E0D">
      <w:pPr>
        <w:pStyle w:val="Paragraphedeliste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color w:val="0070C0"/>
          <w:sz w:val="24"/>
          <w:szCs w:val="24"/>
        </w:rPr>
        <w:t>laisser</w:t>
      </w:r>
      <w:proofErr w:type="gram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proposition des élèves, mais l’essentiel est l</w:t>
      </w:r>
      <w:r w:rsidRPr="00C86E0D">
        <w:rPr>
          <w:rFonts w:ascii="Times New Roman" w:hAnsi="Times New Roman" w:cs="Times New Roman"/>
          <w:b/>
          <w:color w:val="0070C0"/>
          <w:sz w:val="24"/>
          <w:szCs w:val="24"/>
        </w:rPr>
        <w:t>a répétitivité des faits, le rapport de force, l’isolement de la victime.</w:t>
      </w:r>
    </w:p>
    <w:p w:rsidR="00C86E0D" w:rsidRDefault="00C86E0D" w:rsidP="00C86E0D"/>
    <w:p w:rsidR="00C86E0D" w:rsidRPr="00F52A0C" w:rsidRDefault="00C86E0D" w:rsidP="00C86E0D">
      <w:pPr>
        <w:rPr>
          <w:b/>
          <w:u w:val="single"/>
        </w:rPr>
      </w:pPr>
      <w:r w:rsidRPr="00F52A0C">
        <w:rPr>
          <w:b/>
          <w:u w:val="single"/>
        </w:rPr>
        <w:t>Tableau de synthèse :</w:t>
      </w:r>
    </w:p>
    <w:p w:rsidR="00C86E0D" w:rsidRDefault="00C86E0D" w:rsidP="00C86E0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Quels sont les 3 caractéristiques d’une situation de harcèlement ?</w:t>
      </w:r>
    </w:p>
    <w:p w:rsidR="00C86E0D" w:rsidRDefault="00C86E0D" w:rsidP="00C86E0D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C86E0D" w:rsidRDefault="00C86E0D" w:rsidP="00C86E0D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C86E0D" w:rsidRDefault="00C86E0D" w:rsidP="00C86E0D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C86E0D" w:rsidRDefault="00C86E0D" w:rsidP="00C86E0D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C86E0D" w:rsidRDefault="00C86E0D" w:rsidP="00C86E0D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C86E0D" w:rsidRDefault="00C86E0D" w:rsidP="00C86E0D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C86E0D" w:rsidRPr="00ED1B99" w:rsidRDefault="00C86E0D" w:rsidP="00C86E0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Complétez le tableau des acteurs d’une situation de harcèlement.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4394"/>
        <w:gridCol w:w="4253"/>
        <w:gridCol w:w="4012"/>
      </w:tblGrid>
      <w:tr w:rsidR="00C86E0D" w:rsidTr="0044619D">
        <w:trPr>
          <w:trHeight w:val="828"/>
        </w:trPr>
        <w:tc>
          <w:tcPr>
            <w:tcW w:w="3114" w:type="dxa"/>
          </w:tcPr>
          <w:p w:rsidR="00C86E0D" w:rsidRDefault="00C86E0D" w:rsidP="0044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86E0D" w:rsidRDefault="00C86E0D" w:rsidP="00446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Actions des intimidateurs</w:t>
            </w:r>
          </w:p>
        </w:tc>
        <w:tc>
          <w:tcPr>
            <w:tcW w:w="4253" w:type="dxa"/>
          </w:tcPr>
          <w:p w:rsidR="00C86E0D" w:rsidRDefault="009831F4" w:rsidP="00446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Actions des</w:t>
            </w:r>
            <w:r w:rsidR="00C86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témoin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4012" w:type="dxa"/>
          </w:tcPr>
          <w:p w:rsidR="00C86E0D" w:rsidRDefault="00C86E0D" w:rsidP="00446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Actions de la victime</w:t>
            </w:r>
          </w:p>
        </w:tc>
      </w:tr>
      <w:tr w:rsidR="00C86E0D" w:rsidTr="0044619D">
        <w:trPr>
          <w:trHeight w:val="1160"/>
        </w:trPr>
        <w:tc>
          <w:tcPr>
            <w:tcW w:w="3114" w:type="dxa"/>
          </w:tcPr>
          <w:p w:rsidR="00C86E0D" w:rsidRDefault="00C86E0D" w:rsidP="0044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Comment se met en place la situation de harcèlement ?</w:t>
            </w:r>
          </w:p>
        </w:tc>
        <w:tc>
          <w:tcPr>
            <w:tcW w:w="4394" w:type="dxa"/>
          </w:tcPr>
          <w:p w:rsidR="00C86E0D" w:rsidRDefault="00C86E0D" w:rsidP="0044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86E0D" w:rsidRDefault="00C86E0D" w:rsidP="0044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</w:tcPr>
          <w:p w:rsidR="00C86E0D" w:rsidRDefault="00C86E0D" w:rsidP="0044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E0D" w:rsidTr="0044619D">
        <w:trPr>
          <w:trHeight w:val="1145"/>
        </w:trPr>
        <w:tc>
          <w:tcPr>
            <w:tcW w:w="3114" w:type="dxa"/>
          </w:tcPr>
          <w:p w:rsidR="00C86E0D" w:rsidRDefault="00C86E0D" w:rsidP="0044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Quels signaux sont visibles pour les différents acteurs ?</w:t>
            </w:r>
          </w:p>
        </w:tc>
        <w:tc>
          <w:tcPr>
            <w:tcW w:w="4394" w:type="dxa"/>
          </w:tcPr>
          <w:p w:rsidR="00C86E0D" w:rsidRDefault="00C86E0D" w:rsidP="0044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86E0D" w:rsidRDefault="00C86E0D" w:rsidP="0044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</w:tcPr>
          <w:p w:rsidR="00C86E0D" w:rsidRDefault="00C86E0D" w:rsidP="0044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E0D" w:rsidTr="0044619D">
        <w:trPr>
          <w:trHeight w:val="1476"/>
        </w:trPr>
        <w:tc>
          <w:tcPr>
            <w:tcW w:w="3114" w:type="dxa"/>
          </w:tcPr>
          <w:p w:rsidR="00C86E0D" w:rsidRDefault="00C86E0D" w:rsidP="0044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Comment lutter contre la mise en place d’une situation de harcèlement ?</w:t>
            </w:r>
          </w:p>
        </w:tc>
        <w:tc>
          <w:tcPr>
            <w:tcW w:w="4394" w:type="dxa"/>
          </w:tcPr>
          <w:p w:rsidR="00C86E0D" w:rsidRPr="00F52A0C" w:rsidRDefault="00C86E0D" w:rsidP="004461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2A0C">
              <w:rPr>
                <w:rFonts w:ascii="Times New Roman" w:hAnsi="Times New Roman" w:cs="Times New Roman"/>
                <w:b/>
                <w:sz w:val="16"/>
                <w:szCs w:val="16"/>
              </w:rPr>
              <w:t>Insister sur l’empathie et le respect de l’autre</w:t>
            </w:r>
          </w:p>
        </w:tc>
        <w:tc>
          <w:tcPr>
            <w:tcW w:w="4253" w:type="dxa"/>
          </w:tcPr>
          <w:p w:rsidR="00C86E0D" w:rsidRDefault="00C86E0D" w:rsidP="0044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</w:tcPr>
          <w:p w:rsidR="00C86E0D" w:rsidRDefault="00C86E0D" w:rsidP="0044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E0D" w:rsidTr="0044619D">
        <w:trPr>
          <w:trHeight w:val="3103"/>
        </w:trPr>
        <w:tc>
          <w:tcPr>
            <w:tcW w:w="15773" w:type="dxa"/>
            <w:gridSpan w:val="4"/>
          </w:tcPr>
          <w:p w:rsidR="00C86E0D" w:rsidRDefault="00A94718" w:rsidP="0044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Définition de harcèlement scolaire :</w:t>
            </w:r>
          </w:p>
          <w:bookmarkEnd w:id="0"/>
          <w:p w:rsidR="00C86E0D" w:rsidRDefault="00C86E0D" w:rsidP="0044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E0D" w:rsidRDefault="00C86E0D" w:rsidP="0044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E0D" w:rsidRDefault="00C86E0D" w:rsidP="0044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E0D" w:rsidRDefault="00C86E0D" w:rsidP="00446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6E0D" w:rsidRPr="00F52A0C" w:rsidRDefault="00C86E0D" w:rsidP="00C86E0D">
      <w:pPr>
        <w:rPr>
          <w:b/>
        </w:rPr>
      </w:pPr>
    </w:p>
    <w:p w:rsidR="00C86E0D" w:rsidRPr="00F52A0C" w:rsidRDefault="00C86E0D" w:rsidP="00C86E0D">
      <w:pPr>
        <w:rPr>
          <w:b/>
        </w:rPr>
      </w:pPr>
      <w:r w:rsidRPr="00F52A0C">
        <w:rPr>
          <w:b/>
        </w:rPr>
        <w:t>Comment lutter ?</w:t>
      </w:r>
    </w:p>
    <w:p w:rsidR="00C86E0D" w:rsidRPr="00C86E0D" w:rsidRDefault="00C86E0D" w:rsidP="00C86E0D">
      <w:pPr>
        <w:rPr>
          <w:b/>
          <w:color w:val="0070C0"/>
        </w:rPr>
      </w:pPr>
      <w:r w:rsidRPr="00F52A0C">
        <w:rPr>
          <w:b/>
        </w:rPr>
        <w:t>Acteurs :</w:t>
      </w:r>
      <w:r>
        <w:rPr>
          <w:b/>
        </w:rPr>
        <w:t xml:space="preserve"> </w:t>
      </w:r>
      <w:r w:rsidRPr="00C86E0D">
        <w:rPr>
          <w:b/>
          <w:color w:val="0070C0"/>
        </w:rPr>
        <w:t>évoquer les adultes référents au sein de l’établissement, les parents, les forces de police.</w:t>
      </w:r>
    </w:p>
    <w:p w:rsidR="00C86E0D" w:rsidRDefault="00C86E0D" w:rsidP="00C86E0D">
      <w:pPr>
        <w:rPr>
          <w:b/>
        </w:rPr>
      </w:pPr>
    </w:p>
    <w:p w:rsidR="00C86E0D" w:rsidRPr="00F52A0C" w:rsidRDefault="009831F4" w:rsidP="00C86E0D">
      <w:pPr>
        <w:rPr>
          <w:b/>
        </w:rPr>
      </w:pPr>
      <w:r>
        <w:rPr>
          <w:b/>
        </w:rPr>
        <w:t>Outils et ce que dit la loi :</w:t>
      </w:r>
    </w:p>
    <w:p w:rsidR="00C05BF9" w:rsidRPr="00C86E0D" w:rsidRDefault="00C86E0D">
      <w:pPr>
        <w:rPr>
          <w:color w:val="0070C0"/>
        </w:rPr>
      </w:pPr>
      <w:r w:rsidRPr="00C86E0D">
        <w:rPr>
          <w:i/>
          <w:color w:val="0070C0"/>
        </w:rPr>
        <w:t>Ressources PDF (faire présentation orale puis distribution document)</w:t>
      </w:r>
    </w:p>
    <w:sectPr w:rsidR="00C05BF9" w:rsidRPr="00C86E0D" w:rsidSect="00C86E0D">
      <w:pgSz w:w="16838" w:h="11906" w:orient="landscape"/>
      <w:pgMar w:top="284" w:right="28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5B83"/>
    <w:multiLevelType w:val="multilevel"/>
    <w:tmpl w:val="1502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B2743"/>
    <w:multiLevelType w:val="hybridMultilevel"/>
    <w:tmpl w:val="F61C36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0D"/>
    <w:rsid w:val="002D77AC"/>
    <w:rsid w:val="00654CE9"/>
    <w:rsid w:val="009831F4"/>
    <w:rsid w:val="00A94718"/>
    <w:rsid w:val="00C05BF9"/>
    <w:rsid w:val="00C8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3347"/>
  <w15:chartTrackingRefBased/>
  <w15:docId w15:val="{1240D247-3958-4A58-ADDC-02E74DEC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E0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6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6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6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Lyes Choulak</dc:creator>
  <cp:keywords/>
  <dc:description/>
  <cp:lastModifiedBy>Lyes Choulak</cp:lastModifiedBy>
  <cp:revision>4</cp:revision>
  <dcterms:created xsi:type="dcterms:W3CDTF">2020-10-10T19:25:00Z</dcterms:created>
  <dcterms:modified xsi:type="dcterms:W3CDTF">2020-10-11T20:52:00Z</dcterms:modified>
</cp:coreProperties>
</file>